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Alteryx File Types: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/>
        <w:drawing>
          <wp:inline distB="114300" distT="114300" distL="114300" distR="114300">
            <wp:extent cx="5731200" cy="49657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965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Alteryx Documentation:</w:t>
      </w:r>
    </w:p>
    <w:p w:rsidR="00000000" w:rsidDel="00000000" w:rsidP="00000000" w:rsidRDefault="00000000" w:rsidRPr="00000000" w14:paraId="00000009">
      <w:pPr>
        <w:rPr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30"/>
          <w:szCs w:val="30"/>
        </w:rPr>
      </w:pPr>
      <w:hyperlink r:id="rId7">
        <w:r w:rsidDel="00000000" w:rsidR="00000000" w:rsidRPr="00000000">
          <w:rPr>
            <w:color w:val="1155cc"/>
            <w:sz w:val="30"/>
            <w:szCs w:val="30"/>
            <w:u w:val="single"/>
            <w:rtl w:val="0"/>
          </w:rPr>
          <w:t xml:space="preserve">https://help.alteryx.com/current/en/designer.html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Download Alteryx for Learners License or Students License:</w:t>
      </w:r>
    </w:p>
    <w:p w:rsidR="00000000" w:rsidDel="00000000" w:rsidP="00000000" w:rsidRDefault="00000000" w:rsidRPr="00000000" w14:paraId="0000000E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30"/>
          <w:szCs w:val="30"/>
        </w:rPr>
      </w:pPr>
      <w:hyperlink r:id="rId8">
        <w:r w:rsidDel="00000000" w:rsidR="00000000" w:rsidRPr="00000000">
          <w:rPr>
            <w:color w:val="1155cc"/>
            <w:sz w:val="30"/>
            <w:szCs w:val="30"/>
            <w:u w:val="single"/>
            <w:rtl w:val="0"/>
          </w:rPr>
          <w:t xml:space="preserve">https://www.alteryx.com/sparked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Alteryx YouTube Channel:</w:t>
      </w:r>
    </w:p>
    <w:p w:rsidR="00000000" w:rsidDel="00000000" w:rsidP="00000000" w:rsidRDefault="00000000" w:rsidRPr="00000000" w14:paraId="00000013">
      <w:pPr>
        <w:rPr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30"/>
          <w:szCs w:val="30"/>
        </w:rPr>
      </w:pPr>
      <w:hyperlink r:id="rId9">
        <w:r w:rsidDel="00000000" w:rsidR="00000000" w:rsidRPr="00000000">
          <w:rPr>
            <w:color w:val="1155cc"/>
            <w:sz w:val="30"/>
            <w:szCs w:val="30"/>
            <w:u w:val="single"/>
            <w:rtl w:val="0"/>
          </w:rPr>
          <w:t xml:space="preserve">https://www.youtube.com/@alteryx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Learn Basics of Regex:</w:t>
      </w:r>
    </w:p>
    <w:p w:rsidR="00000000" w:rsidDel="00000000" w:rsidP="00000000" w:rsidRDefault="00000000" w:rsidRPr="00000000" w14:paraId="00000017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30"/>
          <w:szCs w:val="30"/>
        </w:rPr>
      </w:pPr>
      <w:hyperlink r:id="rId10">
        <w:r w:rsidDel="00000000" w:rsidR="00000000" w:rsidRPr="00000000">
          <w:rPr>
            <w:color w:val="1155cc"/>
            <w:sz w:val="30"/>
            <w:szCs w:val="30"/>
            <w:u w:val="single"/>
            <w:rtl w:val="0"/>
          </w:rPr>
          <w:t xml:space="preserve">https://regexone.com/lesson/introduction_abcs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Alteryx Certifications:</w:t>
      </w:r>
    </w:p>
    <w:p w:rsidR="00000000" w:rsidDel="00000000" w:rsidP="00000000" w:rsidRDefault="00000000" w:rsidRPr="00000000" w14:paraId="0000001C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30"/>
          <w:szCs w:val="30"/>
        </w:rPr>
      </w:pPr>
      <w:hyperlink r:id="rId11">
        <w:r w:rsidDel="00000000" w:rsidR="00000000" w:rsidRPr="00000000">
          <w:rPr>
            <w:color w:val="1155cc"/>
            <w:sz w:val="30"/>
            <w:szCs w:val="30"/>
            <w:u w:val="single"/>
            <w:rtl w:val="0"/>
          </w:rPr>
          <w:t xml:space="preserve">https://community.alteryx.com/t5/Certification-Exams/bd-p/product-certification#micro-credentials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Alteryx Copilot: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30"/>
          <w:szCs w:val="30"/>
        </w:rPr>
      </w:pPr>
      <w:hyperlink r:id="rId12">
        <w:r w:rsidDel="00000000" w:rsidR="00000000" w:rsidRPr="00000000">
          <w:rPr>
            <w:color w:val="1155cc"/>
            <w:sz w:val="30"/>
            <w:szCs w:val="30"/>
            <w:u w:val="single"/>
            <w:rtl w:val="0"/>
          </w:rPr>
          <w:t xml:space="preserve">https://help.alteryx.com/current/en/designer/alteryx-copilot.html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Alteryx Weekly Challenges: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30"/>
          <w:szCs w:val="30"/>
        </w:rPr>
      </w:pPr>
      <w:hyperlink r:id="rId13">
        <w:r w:rsidDel="00000000" w:rsidR="00000000" w:rsidRPr="00000000">
          <w:rPr>
            <w:color w:val="1155cc"/>
            <w:sz w:val="30"/>
            <w:szCs w:val="30"/>
            <w:u w:val="single"/>
            <w:rtl w:val="0"/>
          </w:rPr>
          <w:t xml:space="preserve">https://community.alteryx.com/t5/Weekly-Challenges/bd-p/weeklychallenge#post_time|solved-and-unsolved||1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Thanks,</w:t>
      </w:r>
    </w:p>
    <w:p w:rsidR="00000000" w:rsidDel="00000000" w:rsidP="00000000" w:rsidRDefault="00000000" w:rsidRPr="00000000" w14:paraId="00000029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Rahul Pareek</w:t>
      </w:r>
    </w:p>
    <w:p w:rsidR="00000000" w:rsidDel="00000000" w:rsidP="00000000" w:rsidRDefault="00000000" w:rsidRPr="00000000" w14:paraId="0000002A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30"/>
          <w:szCs w:val="30"/>
        </w:rPr>
      </w:pPr>
      <w:hyperlink r:id="rId14">
        <w:r w:rsidDel="00000000" w:rsidR="00000000" w:rsidRPr="00000000">
          <w:rPr>
            <w:color w:val="1155cc"/>
            <w:sz w:val="30"/>
            <w:szCs w:val="30"/>
            <w:u w:val="single"/>
            <w:rtl w:val="0"/>
          </w:rPr>
          <w:t xml:space="preserve">LinkedIn ID</w:t>
        </w:r>
      </w:hyperlink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community.alteryx.com/t5/Certification-Exams/bd-p/product-certification#micro-credentials" TargetMode="External"/><Relationship Id="rId10" Type="http://schemas.openxmlformats.org/officeDocument/2006/relationships/hyperlink" Target="https://regexone.com/lesson/introduction_abcs" TargetMode="External"/><Relationship Id="rId13" Type="http://schemas.openxmlformats.org/officeDocument/2006/relationships/hyperlink" Target="https://community.alteryx.com/t5/Weekly-Challenges/bd-p/weeklychallenge#post_time%7Csolved-and-unsolved%7C%7C1" TargetMode="External"/><Relationship Id="rId12" Type="http://schemas.openxmlformats.org/officeDocument/2006/relationships/hyperlink" Target="https://help.alteryx.com/current/en/designer/alteryx-copilot.html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youtube.com/@alteryx" TargetMode="External"/><Relationship Id="rId14" Type="http://schemas.openxmlformats.org/officeDocument/2006/relationships/hyperlink" Target="https://www.linkedin.com/in/rahulpareek77/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s://help.alteryx.com/current/en/designer.html" TargetMode="External"/><Relationship Id="rId8" Type="http://schemas.openxmlformats.org/officeDocument/2006/relationships/hyperlink" Target="https://www.alteryx.com/sparke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